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DC" w:rsidRDefault="00C67CDC" w:rsidP="00C67CDC">
      <w:pPr>
        <w:spacing w:after="0" w:line="360" w:lineRule="auto"/>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4806"/>
      </w:tblGrid>
      <w:tr w:rsidR="00C67CDC" w:rsidTr="00E00A5B">
        <w:tc>
          <w:tcPr>
            <w:tcW w:w="4644" w:type="dxa"/>
          </w:tcPr>
          <w:p w:rsidR="00C67CDC" w:rsidRDefault="00C67CDC" w:rsidP="00E00A5B">
            <w:pPr>
              <w:spacing w:line="360" w:lineRule="auto"/>
              <w:rPr>
                <w:rFonts w:ascii="Times New Roman" w:hAnsi="Times New Roman" w:cs="Times New Roman"/>
                <w:sz w:val="28"/>
                <w:szCs w:val="28"/>
              </w:rPr>
            </w:pPr>
            <w:r>
              <w:rPr>
                <w:noProof/>
                <w:lang w:eastAsia="ru-RU"/>
              </w:rPr>
              <w:drawing>
                <wp:inline distT="0" distB="0" distL="0" distR="0" wp14:anchorId="5E24C6B2" wp14:editId="43E77028">
                  <wp:extent cx="2676525" cy="1819275"/>
                  <wp:effectExtent l="0" t="0" r="9525" b="9525"/>
                  <wp:docPr id="8" name="Рисунок 8" descr="http://malushata.ru/wp-content/uploads/2013/06/kak-uberech-rebenka-ot-trav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ushata.ru/wp-content/uploads/2013/06/kak-uberech-rebenka-ot-travm-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6525" cy="1819275"/>
                          </a:xfrm>
                          <a:prstGeom prst="rect">
                            <a:avLst/>
                          </a:prstGeom>
                          <a:noFill/>
                          <a:ln>
                            <a:noFill/>
                          </a:ln>
                        </pic:spPr>
                      </pic:pic>
                    </a:graphicData>
                  </a:graphic>
                </wp:inline>
              </w:drawing>
            </w:r>
          </w:p>
        </w:tc>
        <w:tc>
          <w:tcPr>
            <w:tcW w:w="5776" w:type="dxa"/>
          </w:tcPr>
          <w:p w:rsidR="00C67CDC" w:rsidRPr="00044A4F" w:rsidRDefault="00C67CDC" w:rsidP="00E00A5B">
            <w:pPr>
              <w:shd w:val="clear" w:color="auto" w:fill="FFFFFF"/>
              <w:spacing w:before="150" w:after="450" w:line="240" w:lineRule="atLeast"/>
              <w:jc w:val="center"/>
              <w:outlineLvl w:val="0"/>
              <w:rPr>
                <w:rFonts w:ascii="Times New Roman" w:eastAsia="Times New Roman" w:hAnsi="Times New Roman" w:cs="Times New Roman"/>
                <w:b/>
                <w:color w:val="333333"/>
                <w:kern w:val="36"/>
                <w:sz w:val="48"/>
                <w:szCs w:val="48"/>
                <w:lang w:eastAsia="ru-RU"/>
              </w:rPr>
            </w:pPr>
            <w:r w:rsidRPr="00044A4F">
              <w:rPr>
                <w:rFonts w:ascii="Times New Roman" w:eastAsia="Times New Roman" w:hAnsi="Times New Roman" w:cs="Times New Roman"/>
                <w:b/>
                <w:color w:val="333333"/>
                <w:kern w:val="36"/>
                <w:sz w:val="48"/>
                <w:szCs w:val="48"/>
                <w:lang w:eastAsia="ru-RU"/>
              </w:rPr>
              <w:t>«</w:t>
            </w:r>
            <w:bookmarkStart w:id="0" w:name="_GoBack"/>
            <w:r w:rsidRPr="00044A4F">
              <w:rPr>
                <w:rFonts w:ascii="Times New Roman" w:eastAsia="Times New Roman" w:hAnsi="Times New Roman" w:cs="Times New Roman"/>
                <w:b/>
                <w:color w:val="333333"/>
                <w:kern w:val="36"/>
                <w:sz w:val="48"/>
                <w:szCs w:val="48"/>
                <w:lang w:eastAsia="ru-RU"/>
              </w:rPr>
              <w:t>Профилактика детского травматизма</w:t>
            </w:r>
            <w:bookmarkEnd w:id="0"/>
            <w:r w:rsidRPr="00044A4F">
              <w:rPr>
                <w:rFonts w:ascii="Times New Roman" w:eastAsia="Times New Roman" w:hAnsi="Times New Roman" w:cs="Times New Roman"/>
                <w:b/>
                <w:color w:val="333333"/>
                <w:kern w:val="36"/>
                <w:sz w:val="48"/>
                <w:szCs w:val="48"/>
                <w:lang w:eastAsia="ru-RU"/>
              </w:rPr>
              <w:t>»</w:t>
            </w:r>
          </w:p>
          <w:p w:rsidR="00C67CDC" w:rsidRDefault="00C67CDC" w:rsidP="00E00A5B">
            <w:pPr>
              <w:spacing w:line="360" w:lineRule="auto"/>
              <w:rPr>
                <w:rFonts w:ascii="Times New Roman" w:hAnsi="Times New Roman" w:cs="Times New Roman"/>
                <w:sz w:val="28"/>
                <w:szCs w:val="28"/>
              </w:rPr>
            </w:pPr>
          </w:p>
        </w:tc>
      </w:tr>
    </w:tbl>
    <w:p w:rsidR="00C67CDC" w:rsidRPr="006F6224" w:rsidRDefault="00C67CDC" w:rsidP="00C67CDC">
      <w:pPr>
        <w:spacing w:after="0" w:line="360" w:lineRule="auto"/>
        <w:rPr>
          <w:rFonts w:ascii="Times New Roman" w:hAnsi="Times New Roman" w:cs="Times New Roman"/>
          <w:sz w:val="28"/>
          <w:szCs w:val="28"/>
        </w:rPr>
      </w:pP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Ребенка не оставлять одного;</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w:t>
      </w:r>
      <w:r>
        <w:rPr>
          <w:rFonts w:ascii="Times New Roman" w:hAnsi="Times New Roman" w:cs="Times New Roman"/>
          <w:sz w:val="28"/>
          <w:szCs w:val="28"/>
        </w:rPr>
        <w:t xml:space="preserve"> </w:t>
      </w:r>
      <w:r w:rsidRPr="00044A4F">
        <w:rPr>
          <w:rFonts w:ascii="Times New Roman" w:hAnsi="Times New Roman" w:cs="Times New Roman"/>
          <w:sz w:val="28"/>
          <w:szCs w:val="28"/>
        </w:rPr>
        <w:t>розеток:</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Нельзя разрешать играть мелкими предметами (пуговицами, монетами и деталями игрушек).</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Дети склонны к подвижным шумным играм. Это полезно для растущего организма, но не следует забывать о травмах.</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А как поступить, если травма произошла? Какую первую помощь могут и должны оказать</w:t>
      </w:r>
      <w:r>
        <w:rPr>
          <w:rFonts w:ascii="Times New Roman" w:hAnsi="Times New Roman" w:cs="Times New Roman"/>
          <w:sz w:val="28"/>
          <w:szCs w:val="28"/>
        </w:rPr>
        <w:t xml:space="preserve"> </w:t>
      </w:r>
      <w:r w:rsidRPr="00044A4F">
        <w:rPr>
          <w:rFonts w:ascii="Times New Roman" w:hAnsi="Times New Roman" w:cs="Times New Roman"/>
          <w:sz w:val="28"/>
          <w:szCs w:val="28"/>
        </w:rPr>
        <w:t>родители?</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xml:space="preserve">В быту ребенок может получить такие травмы как: мелкие раны, инородные тела, ожоги, солнечные и тепловые </w:t>
      </w:r>
      <w:r>
        <w:rPr>
          <w:rFonts w:ascii="Times New Roman" w:hAnsi="Times New Roman" w:cs="Times New Roman"/>
          <w:sz w:val="28"/>
          <w:szCs w:val="28"/>
        </w:rPr>
        <w:t xml:space="preserve">удары, укусы насекомых, </w:t>
      </w:r>
      <w:proofErr w:type="gramStart"/>
      <w:r>
        <w:rPr>
          <w:rFonts w:ascii="Times New Roman" w:hAnsi="Times New Roman" w:cs="Times New Roman"/>
          <w:sz w:val="28"/>
          <w:szCs w:val="28"/>
        </w:rPr>
        <w:t>вывихи ,</w:t>
      </w:r>
      <w:proofErr w:type="gramEnd"/>
      <w:r w:rsidRPr="00044A4F">
        <w:rPr>
          <w:rFonts w:ascii="Times New Roman" w:hAnsi="Times New Roman" w:cs="Times New Roman"/>
          <w:sz w:val="28"/>
          <w:szCs w:val="28"/>
        </w:rPr>
        <w:t xml:space="preserve"> переломы и поражение электрическим током.</w:t>
      </w:r>
    </w:p>
    <w:p w:rsidR="00C67CDC" w:rsidRPr="00044A4F" w:rsidRDefault="00C67CDC" w:rsidP="00C67CDC">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Мелкие раны.</w:t>
      </w:r>
    </w:p>
    <w:p w:rsidR="00C67CDC"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lastRenderedPageBreak/>
        <w:t>Ссадины, ушибы и раны обработать 3-5процентным раствором йода или перекисью водорода.</w:t>
      </w:r>
    </w:p>
    <w:p w:rsidR="00C67CDC" w:rsidRDefault="00C67CDC" w:rsidP="00C67CDC">
      <w:pPr>
        <w:spacing w:after="0" w:line="360" w:lineRule="auto"/>
        <w:rPr>
          <w:rFonts w:ascii="Times New Roman" w:hAnsi="Times New Roman" w:cs="Times New Roman"/>
          <w:sz w:val="28"/>
          <w:szCs w:val="28"/>
        </w:rPr>
      </w:pPr>
    </w:p>
    <w:p w:rsidR="00C67CDC" w:rsidRPr="00044A4F" w:rsidRDefault="00C67CDC" w:rsidP="00C67CDC">
      <w:pPr>
        <w:spacing w:after="0" w:line="360" w:lineRule="auto"/>
        <w:rPr>
          <w:rFonts w:ascii="Times New Roman" w:hAnsi="Times New Roman" w:cs="Times New Roman"/>
          <w:sz w:val="28"/>
          <w:szCs w:val="28"/>
        </w:rPr>
      </w:pPr>
    </w:p>
    <w:p w:rsidR="00C67CDC" w:rsidRPr="00044A4F" w:rsidRDefault="00C67CDC" w:rsidP="00C67CDC">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Инородные тела.</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C67CDC" w:rsidRPr="00044A4F" w:rsidRDefault="00C67CDC" w:rsidP="00C67CDC">
      <w:pPr>
        <w:spacing w:after="0" w:line="360" w:lineRule="auto"/>
        <w:rPr>
          <w:rFonts w:ascii="Times New Roman" w:hAnsi="Times New Roman" w:cs="Times New Roman"/>
          <w:i/>
          <w:sz w:val="28"/>
          <w:szCs w:val="28"/>
        </w:rPr>
      </w:pPr>
      <w:r w:rsidRPr="00044A4F">
        <w:rPr>
          <w:rFonts w:ascii="Times New Roman" w:hAnsi="Times New Roman" w:cs="Times New Roman"/>
          <w:i/>
          <w:sz w:val="28"/>
          <w:szCs w:val="28"/>
        </w:rPr>
        <w:t>Ожоги.</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Ожоги можно разделить на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C67CDC" w:rsidRPr="00044A4F" w:rsidRDefault="00C67CDC" w:rsidP="00C67CDC">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Поражение электрическим током.</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C67CDC" w:rsidRPr="00044A4F" w:rsidRDefault="00C67CDC" w:rsidP="00C67CDC">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Солнечный и тепловой удары.</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Солнечный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положить на голову холодный компресс и если ребенку не становится лучше, обратиться к врачу.</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u w:val="single"/>
        </w:rPr>
        <w:t>Укусы насекомых</w:t>
      </w:r>
      <w:r w:rsidRPr="00044A4F">
        <w:rPr>
          <w:rFonts w:ascii="Times New Roman" w:hAnsi="Times New Roman" w:cs="Times New Roman"/>
          <w:sz w:val="28"/>
          <w:szCs w:val="28"/>
        </w:rPr>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C67CDC" w:rsidRPr="00044A4F" w:rsidRDefault="00C67CDC" w:rsidP="00C67CDC">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Вывихи и переломы.</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lastRenderedPageBreak/>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C67CDC" w:rsidRPr="00044A4F" w:rsidRDefault="00C67CDC" w:rsidP="00C67CDC">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Кровотечения.</w:t>
      </w:r>
    </w:p>
    <w:p w:rsidR="00C67CDC" w:rsidRPr="00044A4F" w:rsidRDefault="00C67CDC" w:rsidP="00C67CDC">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C67CDC" w:rsidRDefault="00C67CDC" w:rsidP="00C67CDC">
      <w:pPr>
        <w:spacing w:after="0" w:line="360" w:lineRule="auto"/>
        <w:jc w:val="center"/>
        <w:rPr>
          <w:rFonts w:ascii="Times New Roman" w:hAnsi="Times New Roman" w:cs="Times New Roman"/>
          <w:sz w:val="28"/>
          <w:szCs w:val="28"/>
        </w:rPr>
      </w:pPr>
      <w:r w:rsidRPr="00044A4F">
        <w:rPr>
          <w:rFonts w:ascii="Times New Roman" w:hAnsi="Times New Roman" w:cs="Times New Roman"/>
          <w:sz w:val="28"/>
          <w:szCs w:val="28"/>
        </w:rPr>
        <w:t>Берегите своих детей от несчастных случаев!</w:t>
      </w:r>
    </w:p>
    <w:p w:rsidR="00C67CDC" w:rsidRDefault="00C67CDC" w:rsidP="00C67CDC">
      <w:pPr>
        <w:spacing w:after="0" w:line="360" w:lineRule="auto"/>
        <w:jc w:val="center"/>
        <w:rPr>
          <w:rFonts w:ascii="Times New Roman" w:hAnsi="Times New Roman" w:cs="Times New Roman"/>
          <w:sz w:val="28"/>
          <w:szCs w:val="28"/>
        </w:rPr>
      </w:pPr>
    </w:p>
    <w:p w:rsidR="00E5264C" w:rsidRDefault="00E5264C"/>
    <w:sectPr w:rsidR="00E52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DC"/>
    <w:rsid w:val="00C67CDC"/>
    <w:rsid w:val="00E52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77803-E213-4090-8256-9B83F2D7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C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7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2023-04-27T11:14:00Z</dcterms:created>
  <dcterms:modified xsi:type="dcterms:W3CDTF">2023-04-27T11:14:00Z</dcterms:modified>
</cp:coreProperties>
</file>